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8109" w14:textId="4F2559FE" w:rsidR="00F7263F" w:rsidRPr="00FF1E08" w:rsidRDefault="00F7263F" w:rsidP="00FE2958">
      <w:pPr>
        <w:pStyle w:val="NoSpacing"/>
        <w:jc w:val="center"/>
        <w:rPr>
          <w:b/>
          <w:bCs/>
        </w:rPr>
      </w:pPr>
      <w:r w:rsidRPr="00FF1E08">
        <w:rPr>
          <w:b/>
          <w:bCs/>
        </w:rPr>
        <w:t>OHBA Congratulates 202</w:t>
      </w:r>
      <w:r w:rsidR="00D86EA9">
        <w:rPr>
          <w:b/>
          <w:bCs/>
        </w:rPr>
        <w:t>4</w:t>
      </w:r>
      <w:r w:rsidRPr="00FF1E08">
        <w:rPr>
          <w:b/>
          <w:bCs/>
        </w:rPr>
        <w:t xml:space="preserve"> Awards of Distinction Winners</w:t>
      </w:r>
    </w:p>
    <w:p w14:paraId="48359459" w14:textId="77777777" w:rsidR="00862305" w:rsidRDefault="00862305" w:rsidP="00FE2958">
      <w:pPr>
        <w:pStyle w:val="NoSpacing"/>
        <w:jc w:val="center"/>
        <w:rPr>
          <w:i/>
          <w:iCs/>
        </w:rPr>
      </w:pPr>
    </w:p>
    <w:p w14:paraId="4A88F8E4" w14:textId="7E4C219B" w:rsidR="00862305" w:rsidRDefault="00FE2958" w:rsidP="00FE2958">
      <w:pPr>
        <w:pStyle w:val="NoSpacing"/>
        <w:jc w:val="center"/>
        <w:rPr>
          <w:i/>
          <w:iCs/>
        </w:rPr>
      </w:pPr>
      <w:r w:rsidRPr="00FE2958">
        <w:rPr>
          <w:i/>
          <w:iCs/>
        </w:rPr>
        <w:t xml:space="preserve">Celebrating Excellence </w:t>
      </w:r>
      <w:r w:rsidR="00B40CFE">
        <w:rPr>
          <w:i/>
          <w:iCs/>
        </w:rPr>
        <w:t>with</w:t>
      </w:r>
      <w:r w:rsidRPr="00FE2958">
        <w:rPr>
          <w:i/>
          <w:iCs/>
        </w:rPr>
        <w:t xml:space="preserve">in </w:t>
      </w:r>
      <w:r w:rsidR="00B40CFE">
        <w:rPr>
          <w:i/>
          <w:iCs/>
        </w:rPr>
        <w:t>Ontario’s Home Building Industry</w:t>
      </w:r>
    </w:p>
    <w:p w14:paraId="3DC133E9" w14:textId="77777777" w:rsidR="00FE2958" w:rsidRDefault="00FE2958" w:rsidP="00862305">
      <w:pPr>
        <w:pStyle w:val="NoSpacing"/>
        <w:rPr>
          <w:b/>
          <w:bCs/>
        </w:rPr>
      </w:pPr>
    </w:p>
    <w:p w14:paraId="05F6D711" w14:textId="625EC25A" w:rsidR="00853533" w:rsidRDefault="00D86EA9" w:rsidP="00862305">
      <w:pPr>
        <w:pStyle w:val="NoSpacing"/>
        <w:rPr>
          <w:color w:val="000000"/>
        </w:rPr>
      </w:pPr>
      <w:r>
        <w:rPr>
          <w:b/>
          <w:bCs/>
        </w:rPr>
        <w:t>Niagara</w:t>
      </w:r>
      <w:r w:rsidR="00FE2958">
        <w:rPr>
          <w:b/>
          <w:bCs/>
        </w:rPr>
        <w:t xml:space="preserve"> Falls</w:t>
      </w:r>
      <w:r>
        <w:rPr>
          <w:b/>
          <w:bCs/>
        </w:rPr>
        <w:t>, Ontario</w:t>
      </w:r>
      <w:r w:rsidR="00FE2958">
        <w:rPr>
          <w:b/>
          <w:bCs/>
        </w:rPr>
        <w:t xml:space="preserve">, September 24, </w:t>
      </w:r>
      <w:r w:rsidR="00F7263F" w:rsidRPr="00FF1E08">
        <w:rPr>
          <w:b/>
          <w:bCs/>
        </w:rPr>
        <w:t>202</w:t>
      </w:r>
      <w:r w:rsidR="00FE2958">
        <w:rPr>
          <w:b/>
          <w:bCs/>
        </w:rPr>
        <w:t>4</w:t>
      </w:r>
      <w:r w:rsidR="00FE2958">
        <w:t xml:space="preserve"> – T</w:t>
      </w:r>
      <w:r w:rsidR="00F7263F" w:rsidRPr="00FF1E08">
        <w:rPr>
          <w:color w:val="000000"/>
        </w:rPr>
        <w:t xml:space="preserve">he Ontario Home Builders’ Association (OHBA) is pleased to announce the winners of the </w:t>
      </w:r>
      <w:r w:rsidR="00FE2958" w:rsidRPr="00FF1E08">
        <w:rPr>
          <w:color w:val="000000"/>
        </w:rPr>
        <w:t>202</w:t>
      </w:r>
      <w:r w:rsidR="00FE2958">
        <w:rPr>
          <w:color w:val="000000"/>
        </w:rPr>
        <w:t>4</w:t>
      </w:r>
      <w:r w:rsidR="00FE2958" w:rsidRPr="00FF1E08">
        <w:rPr>
          <w:color w:val="000000"/>
        </w:rPr>
        <w:t xml:space="preserve"> </w:t>
      </w:r>
      <w:r w:rsidR="00F7263F" w:rsidRPr="00FF1E08">
        <w:rPr>
          <w:color w:val="000000"/>
        </w:rPr>
        <w:t>OHBA Awards of Distinction (AoD)</w:t>
      </w:r>
      <w:r w:rsidR="00DF0001" w:rsidRPr="00FF1E08">
        <w:rPr>
          <w:color w:val="000000"/>
        </w:rPr>
        <w:t>.</w:t>
      </w:r>
      <w:r w:rsidR="00853533" w:rsidRPr="00FF1E08">
        <w:rPr>
          <w:color w:val="000000"/>
        </w:rPr>
        <w:t xml:space="preserve"> </w:t>
      </w:r>
      <w:r w:rsidR="00F7263F" w:rsidRPr="00FF1E08">
        <w:rPr>
          <w:color w:val="000000"/>
        </w:rPr>
        <w:t xml:space="preserve">This </w:t>
      </w:r>
      <w:r w:rsidR="00853533" w:rsidRPr="00FF1E08">
        <w:rPr>
          <w:color w:val="000000"/>
        </w:rPr>
        <w:t xml:space="preserve">annual awards </w:t>
      </w:r>
      <w:r w:rsidR="00F7263F" w:rsidRPr="00FF1E08">
        <w:rPr>
          <w:color w:val="000000"/>
        </w:rPr>
        <w:t xml:space="preserve">program recognizes the creativity, innovation and </w:t>
      </w:r>
      <w:r w:rsidR="00DF0001" w:rsidRPr="00FF1E08">
        <w:rPr>
          <w:color w:val="000000"/>
        </w:rPr>
        <w:t>excellence</w:t>
      </w:r>
      <w:r w:rsidR="00F7263F" w:rsidRPr="00FF1E08">
        <w:rPr>
          <w:color w:val="000000"/>
        </w:rPr>
        <w:t xml:space="preserve"> of builders, renovators, developers and </w:t>
      </w:r>
      <w:r w:rsidR="00DF0001" w:rsidRPr="00FF1E08">
        <w:rPr>
          <w:color w:val="000000"/>
        </w:rPr>
        <w:t>service professionals</w:t>
      </w:r>
      <w:r w:rsidR="00F7263F" w:rsidRPr="00FF1E08">
        <w:rPr>
          <w:color w:val="000000"/>
        </w:rPr>
        <w:t xml:space="preserve"> within </w:t>
      </w:r>
      <w:r w:rsidR="00DF0001" w:rsidRPr="00FF1E08">
        <w:rPr>
          <w:color w:val="000000"/>
        </w:rPr>
        <w:t>Ontario’s dynamic residential construction industry.</w:t>
      </w:r>
      <w:r w:rsidR="00F7263F" w:rsidRPr="00FF1E08">
        <w:rPr>
          <w:color w:val="000000"/>
        </w:rPr>
        <w:t xml:space="preserve"> </w:t>
      </w:r>
      <w:r w:rsidR="00853533" w:rsidRPr="00FF1E08">
        <w:rPr>
          <w:color w:val="000000"/>
        </w:rPr>
        <w:t xml:space="preserve">Categories span seven groupings, including architectural design, renovation, room design, image </w:t>
      </w:r>
      <w:r w:rsidR="00FE2958">
        <w:rPr>
          <w:color w:val="000000"/>
        </w:rPr>
        <w:t>and</w:t>
      </w:r>
      <w:r w:rsidR="00FE2958" w:rsidRPr="00FF1E08">
        <w:rPr>
          <w:color w:val="000000"/>
        </w:rPr>
        <w:t xml:space="preserve"> </w:t>
      </w:r>
      <w:r w:rsidR="00853533" w:rsidRPr="00FF1E08">
        <w:rPr>
          <w:color w:val="000000"/>
        </w:rPr>
        <w:t xml:space="preserve">advertising, on-site sales presentation, and the coveted </w:t>
      </w:r>
      <w:r w:rsidR="00CA6DA7">
        <w:rPr>
          <w:color w:val="000000"/>
        </w:rPr>
        <w:t>P</w:t>
      </w:r>
      <w:r w:rsidR="00853533" w:rsidRPr="00FF1E08">
        <w:rPr>
          <w:color w:val="000000"/>
        </w:rPr>
        <w:t xml:space="preserve">restige </w:t>
      </w:r>
      <w:r w:rsidR="00CA6DA7">
        <w:rPr>
          <w:color w:val="000000"/>
        </w:rPr>
        <w:t>A</w:t>
      </w:r>
      <w:r w:rsidR="00CA6DA7" w:rsidRPr="00FF1E08">
        <w:rPr>
          <w:color w:val="000000"/>
        </w:rPr>
        <w:t>wards</w:t>
      </w:r>
      <w:r w:rsidR="00853533" w:rsidRPr="00FF1E08">
        <w:rPr>
          <w:color w:val="000000"/>
        </w:rPr>
        <w:t>.</w:t>
      </w:r>
    </w:p>
    <w:p w14:paraId="03C12583" w14:textId="77777777" w:rsidR="00862305" w:rsidRPr="00FF1E08" w:rsidRDefault="00862305" w:rsidP="00862305">
      <w:pPr>
        <w:pStyle w:val="NoSpacing"/>
        <w:rPr>
          <w:color w:val="000000"/>
        </w:rPr>
      </w:pPr>
    </w:p>
    <w:p w14:paraId="017720A1" w14:textId="3D2CC6AE" w:rsidR="00EA5317" w:rsidRDefault="00853533" w:rsidP="00862305">
      <w:pPr>
        <w:pStyle w:val="NoSpacing"/>
        <w:rPr>
          <w:color w:val="000000"/>
        </w:rPr>
      </w:pPr>
      <w:r w:rsidRPr="00FF1E08">
        <w:rPr>
          <w:color w:val="000000"/>
        </w:rPr>
        <w:t>The winners were revealed last night at the A</w:t>
      </w:r>
      <w:r w:rsidR="00862305">
        <w:rPr>
          <w:color w:val="000000"/>
        </w:rPr>
        <w:t xml:space="preserve">wards </w:t>
      </w:r>
      <w:r w:rsidRPr="00FF1E08">
        <w:rPr>
          <w:color w:val="000000"/>
        </w:rPr>
        <w:t>o</w:t>
      </w:r>
      <w:r w:rsidR="00862305">
        <w:rPr>
          <w:color w:val="000000"/>
        </w:rPr>
        <w:t xml:space="preserve">f </w:t>
      </w:r>
      <w:r w:rsidRPr="00FF1E08">
        <w:rPr>
          <w:color w:val="000000"/>
        </w:rPr>
        <w:t>D</w:t>
      </w:r>
      <w:r w:rsidR="00862305">
        <w:rPr>
          <w:color w:val="000000"/>
        </w:rPr>
        <w:t>istinction</w:t>
      </w:r>
      <w:r w:rsidRPr="00FF1E08">
        <w:rPr>
          <w:color w:val="000000"/>
        </w:rPr>
        <w:t xml:space="preserve"> Gala</w:t>
      </w:r>
      <w:r w:rsidR="00D66A51">
        <w:rPr>
          <w:color w:val="000000"/>
        </w:rPr>
        <w:t>, presented by Federated Insurance. The evening brought together industry leaders, experts, and members</w:t>
      </w:r>
      <w:r w:rsidR="00EA5317" w:rsidRPr="00FF1E08">
        <w:rPr>
          <w:color w:val="000000"/>
        </w:rPr>
        <w:t xml:space="preserve"> to </w:t>
      </w:r>
      <w:r w:rsidR="00862305">
        <w:rPr>
          <w:color w:val="000000"/>
        </w:rPr>
        <w:t>recognize</w:t>
      </w:r>
      <w:r w:rsidR="00EA5317" w:rsidRPr="00FF1E08">
        <w:rPr>
          <w:color w:val="000000"/>
        </w:rPr>
        <w:t xml:space="preserve"> the remarkable accomplishments of Ontario’s residential construction industry.</w:t>
      </w:r>
      <w:r w:rsidR="00C77412" w:rsidRPr="00FF1E08">
        <w:rPr>
          <w:color w:val="000000"/>
        </w:rPr>
        <w:t xml:space="preserve"> Thank you to our </w:t>
      </w:r>
      <w:r w:rsidR="00D66A51">
        <w:rPr>
          <w:color w:val="000000"/>
        </w:rPr>
        <w:t xml:space="preserve">presenting sponsor, Federated Insurance, and our </w:t>
      </w:r>
      <w:r w:rsidR="00D66A51">
        <w:rPr>
          <w:color w:val="000000"/>
        </w:rPr>
        <w:t xml:space="preserve">supporting sponsor, </w:t>
      </w:r>
      <w:proofErr w:type="spellStart"/>
      <w:r w:rsidR="00D66A51">
        <w:rPr>
          <w:color w:val="000000"/>
        </w:rPr>
        <w:t>Goemans</w:t>
      </w:r>
      <w:proofErr w:type="spellEnd"/>
      <w:r w:rsidR="00D66A51">
        <w:rPr>
          <w:color w:val="000000"/>
        </w:rPr>
        <w:t xml:space="preserve">, </w:t>
      </w:r>
      <w:r w:rsidR="00D66A51">
        <w:rPr>
          <w:color w:val="000000"/>
        </w:rPr>
        <w:t xml:space="preserve">for your contributions to </w:t>
      </w:r>
      <w:r w:rsidR="00C77412" w:rsidRPr="00FF1E08">
        <w:rPr>
          <w:color w:val="000000"/>
        </w:rPr>
        <w:t xml:space="preserve">this </w:t>
      </w:r>
      <w:r w:rsidR="00D66A51">
        <w:rPr>
          <w:color w:val="000000"/>
        </w:rPr>
        <w:t>evening’s event.</w:t>
      </w:r>
    </w:p>
    <w:p w14:paraId="23C8CE89" w14:textId="77777777" w:rsidR="00862305" w:rsidRPr="00FF1E08" w:rsidRDefault="00862305" w:rsidP="00862305">
      <w:pPr>
        <w:pStyle w:val="NoSpacing"/>
        <w:rPr>
          <w:color w:val="000000"/>
        </w:rPr>
      </w:pPr>
    </w:p>
    <w:p w14:paraId="507FB226" w14:textId="37EC8D42" w:rsidR="00862305" w:rsidRDefault="00FE2958" w:rsidP="00862305">
      <w:pPr>
        <w:pStyle w:val="NoSpacing"/>
        <w:rPr>
          <w:b/>
          <w:bCs/>
          <w:color w:val="000000"/>
        </w:rPr>
      </w:pPr>
      <w:r w:rsidRPr="00FF1E08">
        <w:rPr>
          <w:b/>
          <w:bCs/>
          <w:color w:val="000000"/>
        </w:rPr>
        <w:t>202</w:t>
      </w:r>
      <w:r>
        <w:rPr>
          <w:b/>
          <w:bCs/>
          <w:color w:val="000000"/>
        </w:rPr>
        <w:t>4</w:t>
      </w:r>
      <w:r w:rsidRPr="00FF1E08">
        <w:rPr>
          <w:b/>
          <w:bCs/>
          <w:color w:val="000000"/>
        </w:rPr>
        <w:t xml:space="preserve"> </w:t>
      </w:r>
      <w:r w:rsidR="00F7263F" w:rsidRPr="00FF1E08">
        <w:rPr>
          <w:b/>
          <w:bCs/>
          <w:color w:val="000000"/>
        </w:rPr>
        <w:t>OHBA Awards of Distinction - Top Honours</w:t>
      </w:r>
    </w:p>
    <w:p w14:paraId="69A81D3B" w14:textId="77777777" w:rsidR="00862305" w:rsidRDefault="00862305" w:rsidP="00862305">
      <w:pPr>
        <w:pStyle w:val="NoSpacing"/>
        <w:rPr>
          <w:bCs/>
          <w:color w:val="000000"/>
        </w:rPr>
      </w:pPr>
    </w:p>
    <w:p w14:paraId="71765ADD" w14:textId="08F3E8E2" w:rsidR="00862305" w:rsidRPr="00B40CFE" w:rsidRDefault="00862305" w:rsidP="00862305">
      <w:pPr>
        <w:pStyle w:val="NoSpacing"/>
        <w:rPr>
          <w:b/>
          <w:bCs/>
          <w:color w:val="000000"/>
        </w:rPr>
      </w:pPr>
      <w:r w:rsidRPr="002C0030">
        <w:rPr>
          <w:b/>
          <w:bCs/>
          <w:color w:val="000000"/>
        </w:rPr>
        <w:t>Builder of the Year</w:t>
      </w:r>
      <w:r w:rsidR="00FE2958">
        <w:rPr>
          <w:b/>
          <w:bCs/>
          <w:color w:val="000000"/>
        </w:rPr>
        <w:t xml:space="preserve"> </w:t>
      </w:r>
      <w:r w:rsidRPr="002C0030">
        <w:rPr>
          <w:b/>
          <w:bCs/>
          <w:color w:val="000000"/>
        </w:rPr>
        <w:t xml:space="preserve">- Large Volume: </w:t>
      </w:r>
      <w:r w:rsidR="00D61F7E" w:rsidRPr="00B40CFE">
        <w:rPr>
          <w:b/>
          <w:bCs/>
          <w:color w:val="000000"/>
        </w:rPr>
        <w:t xml:space="preserve">Mountainview </w:t>
      </w:r>
      <w:r w:rsidR="00FE2958" w:rsidRPr="00B40CFE">
        <w:rPr>
          <w:b/>
          <w:bCs/>
          <w:color w:val="000000"/>
        </w:rPr>
        <w:t>Building Group</w:t>
      </w:r>
    </w:p>
    <w:p w14:paraId="05E1B089" w14:textId="165FB450" w:rsidR="00D61F7E" w:rsidRDefault="00D61F7E" w:rsidP="00862305">
      <w:pPr>
        <w:pStyle w:val="NoSpacing"/>
        <w:rPr>
          <w:bCs/>
          <w:color w:val="000000"/>
        </w:rPr>
      </w:pPr>
      <w:r>
        <w:rPr>
          <w:bCs/>
          <w:color w:val="000000"/>
        </w:rPr>
        <w:t>As Niagara’s largest “home-grown” builder</w:t>
      </w:r>
      <w:r w:rsidR="000D0118">
        <w:rPr>
          <w:bCs/>
          <w:color w:val="000000"/>
        </w:rPr>
        <w:t xml:space="preserve">, Mountainview Building Group prides itself in ensuring that every interaction is tailored to meet the unique needs of their clients. </w:t>
      </w:r>
      <w:r w:rsidR="00B80A8A">
        <w:rPr>
          <w:bCs/>
          <w:color w:val="000000"/>
        </w:rPr>
        <w:t xml:space="preserve">They provide innovative services such as personalized architectural consultations and their </w:t>
      </w:r>
      <w:proofErr w:type="spellStart"/>
      <w:r w:rsidR="00B80A8A">
        <w:rPr>
          <w:bCs/>
          <w:color w:val="000000"/>
        </w:rPr>
        <w:t>MyHome</w:t>
      </w:r>
      <w:proofErr w:type="spellEnd"/>
      <w:r w:rsidR="00B80A8A">
        <w:rPr>
          <w:bCs/>
          <w:color w:val="000000"/>
        </w:rPr>
        <w:t xml:space="preserve"> Tracker system. Co-owners Mark </w:t>
      </w:r>
      <w:proofErr w:type="spellStart"/>
      <w:r w:rsidR="00B80A8A">
        <w:rPr>
          <w:bCs/>
          <w:color w:val="000000"/>
        </w:rPr>
        <w:t>Basciano</w:t>
      </w:r>
      <w:proofErr w:type="spellEnd"/>
      <w:r w:rsidR="00B80A8A">
        <w:rPr>
          <w:bCs/>
          <w:color w:val="000000"/>
        </w:rPr>
        <w:t xml:space="preserve"> and Mike Memme have taken many industry leadership positions in the HBA network</w:t>
      </w:r>
      <w:r w:rsidR="002C0030">
        <w:rPr>
          <w:bCs/>
          <w:color w:val="000000"/>
        </w:rPr>
        <w:t>, Tarion, HRCA and government consultations. They also believe strongly in growing communities</w:t>
      </w:r>
      <w:r w:rsidR="00FE2958">
        <w:rPr>
          <w:bCs/>
          <w:color w:val="000000"/>
        </w:rPr>
        <w:t>,</w:t>
      </w:r>
      <w:r w:rsidR="002C0030">
        <w:rPr>
          <w:bCs/>
          <w:color w:val="000000"/>
        </w:rPr>
        <w:t xml:space="preserve"> with a long history of service and donations, such as $3 million to the new South Niagara Hospital, $1 million to Hospice Niagara and the annual Mountainview </w:t>
      </w:r>
      <w:proofErr w:type="spellStart"/>
      <w:r w:rsidR="002C0030">
        <w:rPr>
          <w:bCs/>
          <w:color w:val="000000"/>
        </w:rPr>
        <w:t>LemonAID</w:t>
      </w:r>
      <w:proofErr w:type="spellEnd"/>
      <w:r w:rsidR="002C0030">
        <w:rPr>
          <w:bCs/>
          <w:color w:val="000000"/>
        </w:rPr>
        <w:t xml:space="preserve"> Day event supporting Family and Children’s Services Niagara.</w:t>
      </w:r>
      <w:r w:rsidR="00B80A8A">
        <w:rPr>
          <w:bCs/>
          <w:color w:val="000000"/>
        </w:rPr>
        <w:t xml:space="preserve"> </w:t>
      </w:r>
      <w:r w:rsidR="000D0118">
        <w:rPr>
          <w:bCs/>
          <w:color w:val="000000"/>
        </w:rPr>
        <w:t xml:space="preserve"> </w:t>
      </w:r>
    </w:p>
    <w:p w14:paraId="7E61940B" w14:textId="77777777" w:rsidR="00862305" w:rsidRDefault="00862305" w:rsidP="00862305">
      <w:pPr>
        <w:pStyle w:val="NoSpacing"/>
        <w:rPr>
          <w:bCs/>
          <w:color w:val="000000"/>
        </w:rPr>
      </w:pPr>
    </w:p>
    <w:p w14:paraId="28D93A8D" w14:textId="70950FF7" w:rsidR="002C0030" w:rsidRPr="000B0703" w:rsidRDefault="002C0030" w:rsidP="00862305">
      <w:pPr>
        <w:pStyle w:val="NoSpacing"/>
        <w:rPr>
          <w:b/>
          <w:bCs/>
          <w:color w:val="000000"/>
        </w:rPr>
      </w:pPr>
      <w:r w:rsidRPr="000B0703">
        <w:rPr>
          <w:b/>
          <w:bCs/>
          <w:color w:val="000000"/>
        </w:rPr>
        <w:t>Builder of the Year</w:t>
      </w:r>
      <w:r w:rsidR="00FE2958">
        <w:rPr>
          <w:b/>
          <w:bCs/>
          <w:color w:val="000000"/>
        </w:rPr>
        <w:t xml:space="preserve"> </w:t>
      </w:r>
      <w:r w:rsidRPr="000B0703">
        <w:rPr>
          <w:b/>
          <w:bCs/>
          <w:color w:val="000000"/>
        </w:rPr>
        <w:t xml:space="preserve">- Small Volume: </w:t>
      </w:r>
      <w:r w:rsidR="00477501" w:rsidRPr="000B0703">
        <w:rPr>
          <w:b/>
          <w:bCs/>
          <w:color w:val="000000"/>
        </w:rPr>
        <w:t>Depencier Builders</w:t>
      </w:r>
    </w:p>
    <w:p w14:paraId="340B7512" w14:textId="4CF27F73" w:rsidR="00477501" w:rsidRDefault="0092677C" w:rsidP="00862305">
      <w:pPr>
        <w:pStyle w:val="NoSpacing"/>
        <w:rPr>
          <w:bCs/>
          <w:color w:val="000000"/>
        </w:rPr>
      </w:pPr>
      <w:r>
        <w:rPr>
          <w:bCs/>
          <w:color w:val="000000"/>
        </w:rPr>
        <w:t>Under the leadership of owner Dave Depencier, Depencie</w:t>
      </w:r>
      <w:r w:rsidR="000E5608">
        <w:rPr>
          <w:bCs/>
          <w:color w:val="000000"/>
        </w:rPr>
        <w:t xml:space="preserve">r Builders </w:t>
      </w:r>
      <w:r w:rsidR="00CA7303">
        <w:rPr>
          <w:bCs/>
          <w:color w:val="000000"/>
        </w:rPr>
        <w:t xml:space="preserve">has provided its hometown of Dresden with innovation in home construction and design for over 25 years. In addition to staying at the forefront of innovation in home construction and design concepts, Dave has positively portrayed the industry through participation in multiple television episodes and </w:t>
      </w:r>
      <w:r w:rsidR="000B0703">
        <w:rPr>
          <w:bCs/>
          <w:color w:val="000000"/>
        </w:rPr>
        <w:t xml:space="preserve">a strong </w:t>
      </w:r>
      <w:r w:rsidR="00CA7303">
        <w:rPr>
          <w:bCs/>
          <w:color w:val="000000"/>
        </w:rPr>
        <w:t>social media</w:t>
      </w:r>
      <w:r w:rsidR="000B0703">
        <w:rPr>
          <w:bCs/>
          <w:color w:val="000000"/>
        </w:rPr>
        <w:t xml:space="preserve"> presence</w:t>
      </w:r>
      <w:r w:rsidR="00CA7303">
        <w:rPr>
          <w:bCs/>
          <w:color w:val="000000"/>
        </w:rPr>
        <w:t xml:space="preserve">. </w:t>
      </w:r>
      <w:r w:rsidR="000B0703">
        <w:rPr>
          <w:bCs/>
          <w:color w:val="000000"/>
        </w:rPr>
        <w:t>The company supports the local community with over $100,000 raised for local hospital diagnostic equipment in Chatham-Kent.</w:t>
      </w:r>
    </w:p>
    <w:p w14:paraId="66E129C0" w14:textId="77777777" w:rsidR="000B0703" w:rsidRDefault="000B0703" w:rsidP="00862305">
      <w:pPr>
        <w:pStyle w:val="NoSpacing"/>
        <w:rPr>
          <w:bCs/>
          <w:color w:val="000000"/>
        </w:rPr>
      </w:pPr>
    </w:p>
    <w:p w14:paraId="670BA0E9" w14:textId="21926BB2" w:rsidR="000B0703" w:rsidRPr="0010746C" w:rsidRDefault="000B0703" w:rsidP="00862305">
      <w:pPr>
        <w:pStyle w:val="NoSpacing"/>
        <w:rPr>
          <w:b/>
          <w:bCs/>
          <w:color w:val="000000"/>
        </w:rPr>
      </w:pPr>
      <w:r w:rsidRPr="0010746C">
        <w:rPr>
          <w:b/>
          <w:bCs/>
          <w:color w:val="000000"/>
        </w:rPr>
        <w:t xml:space="preserve">Renovator of the Year: </w:t>
      </w:r>
      <w:r w:rsidR="008C11DA" w:rsidRPr="0010746C">
        <w:rPr>
          <w:b/>
          <w:bCs/>
          <w:color w:val="000000"/>
        </w:rPr>
        <w:t>Amsted Design-Build</w:t>
      </w:r>
    </w:p>
    <w:p w14:paraId="595A5BE7" w14:textId="6D8D732D" w:rsidR="008C11DA" w:rsidRDefault="00F77CFE" w:rsidP="00862305">
      <w:pPr>
        <w:pStyle w:val="NoSpacing"/>
        <w:rPr>
          <w:bCs/>
          <w:color w:val="000000"/>
        </w:rPr>
      </w:pPr>
      <w:r>
        <w:rPr>
          <w:bCs/>
          <w:color w:val="000000"/>
        </w:rPr>
        <w:t xml:space="preserve">In a difficult Ottawa </w:t>
      </w:r>
      <w:r w:rsidR="004745EC">
        <w:rPr>
          <w:bCs/>
          <w:color w:val="000000"/>
        </w:rPr>
        <w:t>market,</w:t>
      </w:r>
      <w:r>
        <w:rPr>
          <w:bCs/>
          <w:color w:val="000000"/>
        </w:rPr>
        <w:t xml:space="preserve"> which saw renovation permits drop by 57% in the last </w:t>
      </w:r>
      <w:r w:rsidR="004745EC">
        <w:rPr>
          <w:bCs/>
          <w:color w:val="000000"/>
        </w:rPr>
        <w:t>two</w:t>
      </w:r>
      <w:r>
        <w:rPr>
          <w:bCs/>
          <w:color w:val="000000"/>
        </w:rPr>
        <w:t xml:space="preserve"> years, Amsted Design-Build has increased its permit submissions by 12%. They have achieved this through strong customer referrals, </w:t>
      </w:r>
      <w:r w:rsidR="00FE2958">
        <w:rPr>
          <w:bCs/>
          <w:color w:val="000000"/>
        </w:rPr>
        <w:t xml:space="preserve">a </w:t>
      </w:r>
      <w:r>
        <w:rPr>
          <w:bCs/>
          <w:color w:val="000000"/>
        </w:rPr>
        <w:t xml:space="preserve">loyalty program and </w:t>
      </w:r>
      <w:r w:rsidR="00B56C0F">
        <w:rPr>
          <w:bCs/>
          <w:color w:val="000000"/>
        </w:rPr>
        <w:t>aggressive marketing campaigns</w:t>
      </w:r>
      <w:r w:rsidR="0010746C">
        <w:rPr>
          <w:bCs/>
          <w:color w:val="000000"/>
        </w:rPr>
        <w:t xml:space="preserve"> such as the Lifetime Limited Warranty</w:t>
      </w:r>
      <w:r w:rsidR="00B56C0F">
        <w:rPr>
          <w:bCs/>
          <w:color w:val="000000"/>
        </w:rPr>
        <w:t xml:space="preserve">. The </w:t>
      </w:r>
      <w:r w:rsidR="0010746C">
        <w:rPr>
          <w:bCs/>
          <w:color w:val="000000"/>
        </w:rPr>
        <w:t xml:space="preserve">company supports the industry by sharing best practices locally, provincially and nationally through podcasts, roundtables and membership in the </w:t>
      </w:r>
      <w:r w:rsidR="0010746C">
        <w:rPr>
          <w:bCs/>
          <w:color w:val="000000"/>
        </w:rPr>
        <w:lastRenderedPageBreak/>
        <w:t>Greater Ottawa HBA and OHBA.</w:t>
      </w:r>
      <w:r w:rsidR="00B56C0F">
        <w:rPr>
          <w:bCs/>
          <w:color w:val="000000"/>
        </w:rPr>
        <w:t xml:space="preserve"> </w:t>
      </w:r>
      <w:r w:rsidR="001B7971">
        <w:rPr>
          <w:bCs/>
          <w:color w:val="000000"/>
        </w:rPr>
        <w:t xml:space="preserve"> Amsted supports its people through positive programs and charitable donations.</w:t>
      </w:r>
    </w:p>
    <w:p w14:paraId="09D33260" w14:textId="77777777" w:rsidR="001B7971" w:rsidRDefault="001B7971" w:rsidP="00862305">
      <w:pPr>
        <w:pStyle w:val="NoSpacing"/>
        <w:rPr>
          <w:bCs/>
          <w:color w:val="000000"/>
        </w:rPr>
      </w:pPr>
    </w:p>
    <w:p w14:paraId="159DE60F" w14:textId="67BD83EA" w:rsidR="00C00CE7" w:rsidRPr="008229C0" w:rsidRDefault="00C00CE7" w:rsidP="00862305">
      <w:pPr>
        <w:pStyle w:val="NoSpacing"/>
        <w:rPr>
          <w:b/>
          <w:bCs/>
          <w:color w:val="000000"/>
        </w:rPr>
      </w:pPr>
      <w:r w:rsidRPr="008229C0">
        <w:rPr>
          <w:b/>
          <w:bCs/>
          <w:color w:val="000000"/>
        </w:rPr>
        <w:t xml:space="preserve">Service Professional of the Year: </w:t>
      </w:r>
      <w:proofErr w:type="spellStart"/>
      <w:r w:rsidRPr="008229C0">
        <w:rPr>
          <w:b/>
          <w:bCs/>
          <w:color w:val="000000"/>
        </w:rPr>
        <w:t>WalterFedy</w:t>
      </w:r>
      <w:proofErr w:type="spellEnd"/>
    </w:p>
    <w:p w14:paraId="4C57C105" w14:textId="1FFB9C8D" w:rsidR="00C00CE7" w:rsidRDefault="00D27938" w:rsidP="00862305">
      <w:pPr>
        <w:pStyle w:val="NoSpacing"/>
        <w:rPr>
          <w:bCs/>
          <w:color w:val="000000"/>
        </w:rPr>
      </w:pPr>
      <w:r>
        <w:rPr>
          <w:bCs/>
          <w:color w:val="000000"/>
        </w:rPr>
        <w:t>As a leading Canadian multi</w:t>
      </w:r>
      <w:r w:rsidR="004745EC">
        <w:rPr>
          <w:bCs/>
          <w:color w:val="000000"/>
        </w:rPr>
        <w:t xml:space="preserve">disciplinary design firm, </w:t>
      </w:r>
      <w:proofErr w:type="spellStart"/>
      <w:r w:rsidR="004745EC">
        <w:rPr>
          <w:bCs/>
          <w:color w:val="000000"/>
        </w:rPr>
        <w:t>WalterFedy</w:t>
      </w:r>
      <w:proofErr w:type="spellEnd"/>
      <w:r w:rsidR="004745EC">
        <w:rPr>
          <w:bCs/>
          <w:color w:val="000000"/>
        </w:rPr>
        <w:t xml:space="preserve"> has transitioned to sector specialization, providing clients with insights and knowledge to save money and time. The Energy and Carbon Solutions service team and other innovations allow for constantly evolving industry solutions. </w:t>
      </w:r>
      <w:proofErr w:type="spellStart"/>
      <w:r w:rsidR="004745EC">
        <w:rPr>
          <w:bCs/>
          <w:color w:val="000000"/>
        </w:rPr>
        <w:t>WalterFedy</w:t>
      </w:r>
      <w:proofErr w:type="spellEnd"/>
      <w:r w:rsidR="004745EC">
        <w:rPr>
          <w:bCs/>
          <w:color w:val="000000"/>
        </w:rPr>
        <w:t xml:space="preserve"> gives to a wide range of charitable causes and supports its employees' community engagement.</w:t>
      </w:r>
      <w:r w:rsidR="008229C0">
        <w:rPr>
          <w:bCs/>
          <w:color w:val="000000"/>
        </w:rPr>
        <w:t xml:space="preserve"> They support the industry through partnerships with multiple HBAs and participation at the local and national level</w:t>
      </w:r>
      <w:r w:rsidR="00B40CFE">
        <w:rPr>
          <w:bCs/>
          <w:color w:val="000000"/>
        </w:rPr>
        <w:t>s</w:t>
      </w:r>
      <w:r w:rsidR="008229C0">
        <w:rPr>
          <w:bCs/>
          <w:color w:val="000000"/>
        </w:rPr>
        <w:t xml:space="preserve"> </w:t>
      </w:r>
      <w:r w:rsidR="00CA6DA7">
        <w:rPr>
          <w:bCs/>
          <w:color w:val="000000"/>
        </w:rPr>
        <w:t>in progressive</w:t>
      </w:r>
      <w:r w:rsidR="008229C0">
        <w:rPr>
          <w:bCs/>
          <w:color w:val="000000"/>
        </w:rPr>
        <w:t xml:space="preserve"> industry associations.</w:t>
      </w:r>
    </w:p>
    <w:p w14:paraId="69C362A7" w14:textId="416924C2" w:rsidR="008229C0" w:rsidRDefault="008229C0" w:rsidP="00862305">
      <w:pPr>
        <w:pStyle w:val="NoSpacing"/>
        <w:rPr>
          <w:bCs/>
          <w:color w:val="000000"/>
        </w:rPr>
      </w:pPr>
    </w:p>
    <w:p w14:paraId="6324906A" w14:textId="7FB0B5B6" w:rsidR="00C77412" w:rsidRDefault="00F7263F" w:rsidP="00862305">
      <w:pPr>
        <w:pStyle w:val="NoSpacing"/>
        <w:rPr>
          <w:b/>
          <w:bCs/>
          <w:color w:val="000000"/>
        </w:rPr>
      </w:pPr>
      <w:r w:rsidRPr="00FF1E08">
        <w:rPr>
          <w:b/>
          <w:bCs/>
          <w:color w:val="000000"/>
        </w:rPr>
        <w:t>The 202</w:t>
      </w:r>
      <w:r w:rsidR="008229C0">
        <w:rPr>
          <w:b/>
          <w:bCs/>
          <w:color w:val="000000"/>
        </w:rPr>
        <w:t>4</w:t>
      </w:r>
      <w:r w:rsidRPr="00FF1E08">
        <w:rPr>
          <w:b/>
          <w:bCs/>
          <w:color w:val="000000"/>
        </w:rPr>
        <w:t xml:space="preserve"> Prestige Award winners also include:</w:t>
      </w:r>
    </w:p>
    <w:p w14:paraId="06662D56" w14:textId="77777777" w:rsidR="00FF1E08" w:rsidRPr="00FF1E08" w:rsidRDefault="00FF1E08" w:rsidP="00862305">
      <w:pPr>
        <w:pStyle w:val="NoSpacing"/>
      </w:pPr>
    </w:p>
    <w:p w14:paraId="4198FF89" w14:textId="32D87B8A" w:rsidR="00F7263F" w:rsidRDefault="00F7263F" w:rsidP="00862305">
      <w:pPr>
        <w:pStyle w:val="NoSpacing"/>
        <w:rPr>
          <w:color w:val="000000"/>
        </w:rPr>
      </w:pPr>
      <w:r w:rsidRPr="00FF1E08">
        <w:rPr>
          <w:b/>
          <w:bCs/>
          <w:color w:val="000000"/>
        </w:rPr>
        <w:t>Project of the Year – Low-Rise: </w:t>
      </w:r>
      <w:r w:rsidR="008229C0">
        <w:rPr>
          <w:color w:val="000000"/>
        </w:rPr>
        <w:t xml:space="preserve">FRAM + </w:t>
      </w:r>
      <w:proofErr w:type="spellStart"/>
      <w:r w:rsidR="008229C0">
        <w:rPr>
          <w:color w:val="000000"/>
        </w:rPr>
        <w:t>Slokker</w:t>
      </w:r>
      <w:proofErr w:type="spellEnd"/>
      <w:r w:rsidR="008229C0">
        <w:rPr>
          <w:color w:val="000000"/>
        </w:rPr>
        <w:t xml:space="preserve"> for Sunshine Harbour, Orillia</w:t>
      </w:r>
    </w:p>
    <w:p w14:paraId="47BCFC6E" w14:textId="77777777" w:rsidR="00FF1E08" w:rsidRPr="00FF1E08" w:rsidRDefault="00FF1E08" w:rsidP="00862305">
      <w:pPr>
        <w:pStyle w:val="NoSpacing"/>
      </w:pPr>
    </w:p>
    <w:p w14:paraId="5B04D59A" w14:textId="17057CFD" w:rsidR="00C77412" w:rsidRDefault="00F7263F" w:rsidP="008229C0">
      <w:pPr>
        <w:pStyle w:val="NoSpacing"/>
        <w:rPr>
          <w:color w:val="000000"/>
        </w:rPr>
      </w:pPr>
      <w:r w:rsidRPr="00FF1E08">
        <w:rPr>
          <w:b/>
          <w:bCs/>
          <w:color w:val="000000"/>
        </w:rPr>
        <w:t>Project of the Year – High or Mid-Rise: </w:t>
      </w:r>
      <w:proofErr w:type="spellStart"/>
      <w:r w:rsidR="008229C0">
        <w:rPr>
          <w:color w:val="000000"/>
        </w:rPr>
        <w:t>Devron</w:t>
      </w:r>
      <w:proofErr w:type="spellEnd"/>
      <w:r w:rsidR="008229C0">
        <w:rPr>
          <w:color w:val="000000"/>
        </w:rPr>
        <w:t xml:space="preserve"> Developments for 101 </w:t>
      </w:r>
      <w:proofErr w:type="spellStart"/>
      <w:r w:rsidR="008229C0">
        <w:rPr>
          <w:color w:val="000000"/>
        </w:rPr>
        <w:t>Spadina</w:t>
      </w:r>
      <w:proofErr w:type="spellEnd"/>
      <w:r w:rsidR="008229C0">
        <w:rPr>
          <w:color w:val="000000"/>
        </w:rPr>
        <w:t xml:space="preserve"> Road, Toronto</w:t>
      </w:r>
    </w:p>
    <w:p w14:paraId="065AF92F" w14:textId="77777777" w:rsidR="00B40CFE" w:rsidRDefault="00B40CFE" w:rsidP="008229C0">
      <w:pPr>
        <w:pStyle w:val="NoSpacing"/>
        <w:rPr>
          <w:color w:val="000000"/>
        </w:rPr>
      </w:pPr>
    </w:p>
    <w:p w14:paraId="55D85022" w14:textId="1A148607" w:rsidR="00B40CFE" w:rsidRDefault="00B40CFE" w:rsidP="00B40CFE">
      <w:pPr>
        <w:pStyle w:val="NoSpacing"/>
        <w:rPr>
          <w:color w:val="000000"/>
        </w:rPr>
      </w:pPr>
      <w:r w:rsidRPr="00B40CFE">
        <w:rPr>
          <w:b/>
          <w:bCs/>
          <w:color w:val="000000"/>
        </w:rPr>
        <w:t>OHBA People’s Choice</w:t>
      </w:r>
      <w:r>
        <w:rPr>
          <w:color w:val="000000"/>
        </w:rPr>
        <w:t xml:space="preserve">: </w:t>
      </w:r>
      <w:proofErr w:type="spellStart"/>
      <w:r>
        <w:rPr>
          <w:color w:val="000000"/>
        </w:rPr>
        <w:t>Devron</w:t>
      </w:r>
      <w:proofErr w:type="spellEnd"/>
      <w:r>
        <w:rPr>
          <w:color w:val="000000"/>
        </w:rPr>
        <w:t xml:space="preserve"> Developments for 101 </w:t>
      </w:r>
      <w:proofErr w:type="spellStart"/>
      <w:r>
        <w:rPr>
          <w:color w:val="000000"/>
        </w:rPr>
        <w:t>Spadina</w:t>
      </w:r>
      <w:proofErr w:type="spellEnd"/>
      <w:r>
        <w:rPr>
          <w:color w:val="000000"/>
        </w:rPr>
        <w:t xml:space="preserve"> Road, Toronto</w:t>
      </w:r>
    </w:p>
    <w:p w14:paraId="52906B58" w14:textId="77777777" w:rsidR="00FF1E08" w:rsidRPr="00FF1E08" w:rsidRDefault="00FF1E08" w:rsidP="00862305">
      <w:pPr>
        <w:pStyle w:val="NoSpacing"/>
        <w:rPr>
          <w:color w:val="000000"/>
        </w:rPr>
      </w:pPr>
    </w:p>
    <w:p w14:paraId="66415FB5" w14:textId="17B3C3AB" w:rsidR="005D40C8" w:rsidRDefault="00F7263F" w:rsidP="00862305">
      <w:pPr>
        <w:pStyle w:val="NoSpacing"/>
      </w:pPr>
      <w:r w:rsidRPr="00FF1E08">
        <w:rPr>
          <w:color w:val="000000"/>
        </w:rPr>
        <w:t>The full list of winners is available at </w:t>
      </w:r>
      <w:hyperlink r:id="rId5" w:history="1">
        <w:r w:rsidR="004745EC" w:rsidRPr="00B369DD">
          <w:rPr>
            <w:rStyle w:val="Hyperlink"/>
          </w:rPr>
          <w:t>https://www.ohbaaod.ca/winners/winn</w:t>
        </w:r>
        <w:r w:rsidR="004745EC" w:rsidRPr="00B369DD">
          <w:rPr>
            <w:rStyle w:val="Hyperlink"/>
          </w:rPr>
          <w:t>e</w:t>
        </w:r>
        <w:r w:rsidR="004745EC" w:rsidRPr="00B369DD">
          <w:rPr>
            <w:rStyle w:val="Hyperlink"/>
          </w:rPr>
          <w:t>rs-2024/</w:t>
        </w:r>
      </w:hyperlink>
    </w:p>
    <w:p w14:paraId="7EFE9600" w14:textId="77777777" w:rsidR="008229C0" w:rsidRDefault="008229C0" w:rsidP="00862305">
      <w:pPr>
        <w:pStyle w:val="NoSpacing"/>
        <w:rPr>
          <w:i/>
          <w:iCs/>
        </w:rPr>
      </w:pPr>
    </w:p>
    <w:p w14:paraId="7BAF92C7" w14:textId="77777777" w:rsidR="00FE2958" w:rsidRPr="00FE2958" w:rsidRDefault="00FE2958" w:rsidP="00FE2958">
      <w:pPr>
        <w:pStyle w:val="NoSpacing"/>
        <w:rPr>
          <w:b/>
          <w:i/>
          <w:iCs/>
          <w:lang w:val="en-US"/>
        </w:rPr>
      </w:pPr>
      <w:r w:rsidRPr="00FE2958">
        <w:rPr>
          <w:b/>
          <w:i/>
          <w:iCs/>
          <w:lang w:val="en-US"/>
        </w:rPr>
        <w:t>About OHBA:</w:t>
      </w:r>
    </w:p>
    <w:p w14:paraId="199EDDD9" w14:textId="77777777" w:rsidR="00FE2958" w:rsidRPr="00FE2958" w:rsidRDefault="00FE2958" w:rsidP="00FE2958">
      <w:pPr>
        <w:pStyle w:val="NoSpacing"/>
        <w:rPr>
          <w:i/>
          <w:iCs/>
          <w:lang w:val="en-US"/>
        </w:rPr>
      </w:pPr>
    </w:p>
    <w:p w14:paraId="7EB1838D" w14:textId="21AEF60F" w:rsidR="00FE2958" w:rsidRPr="00FE2958" w:rsidRDefault="00FE2958" w:rsidP="00FE2958">
      <w:pPr>
        <w:pStyle w:val="NoSpacing"/>
        <w:rPr>
          <w:i/>
          <w:iCs/>
          <w:lang w:val="en-US"/>
        </w:rPr>
      </w:pPr>
      <w:r w:rsidRPr="00FE2958">
        <w:rPr>
          <w:i/>
          <w:iCs/>
          <w:lang w:val="en-US"/>
        </w:rPr>
        <w:t xml:space="preserve">The </w:t>
      </w:r>
      <w:hyperlink r:id="rId6" w:history="1">
        <w:r w:rsidRPr="00FE2958">
          <w:rPr>
            <w:rStyle w:val="Hyperlink"/>
            <w:i/>
            <w:iCs/>
            <w:lang w:val="en-US"/>
          </w:rPr>
          <w:t>Ontario Home Builders’ Association</w:t>
        </w:r>
      </w:hyperlink>
      <w:r w:rsidRPr="00FE2958">
        <w:rPr>
          <w:i/>
          <w:iCs/>
          <w:lang w:val="en-US"/>
        </w:rPr>
        <w:t xml:space="preserve"> is the voice of the building, land development</w:t>
      </w:r>
      <w:r w:rsidR="004745EC">
        <w:rPr>
          <w:i/>
          <w:iCs/>
          <w:lang w:val="en-US"/>
        </w:rPr>
        <w:t>,</w:t>
      </w:r>
      <w:r w:rsidRPr="00FE2958">
        <w:rPr>
          <w:i/>
          <w:iCs/>
          <w:lang w:val="en-US"/>
        </w:rPr>
        <w:t xml:space="preserve"> and professional renovation industry in Ontario, representing 4,000 member companies organized into 28 local associations across the province. OHBA collects, analyzes and distributes information to its members and the </w:t>
      </w:r>
      <w:proofErr w:type="gramStart"/>
      <w:r w:rsidRPr="00FE2958">
        <w:rPr>
          <w:i/>
          <w:iCs/>
          <w:lang w:val="en-US"/>
        </w:rPr>
        <w:t>general public</w:t>
      </w:r>
      <w:proofErr w:type="gramEnd"/>
      <w:r w:rsidR="004745EC">
        <w:rPr>
          <w:i/>
          <w:iCs/>
          <w:lang w:val="en-US"/>
        </w:rPr>
        <w:t>; advocates on behalf of the industry to the key stakeholders; promotes innovation and professionalism within the industry; promotes affordability and choice in housing;</w:t>
      </w:r>
      <w:r w:rsidRPr="00FE2958">
        <w:rPr>
          <w:i/>
          <w:iCs/>
          <w:lang w:val="en-US"/>
        </w:rPr>
        <w:t xml:space="preserve"> and provides group benefit plans and other membership services.</w:t>
      </w:r>
    </w:p>
    <w:p w14:paraId="7B10C17D" w14:textId="77777777" w:rsidR="00FE2958" w:rsidRPr="00FE2958" w:rsidRDefault="00FE2958" w:rsidP="00FE2958">
      <w:pPr>
        <w:pStyle w:val="NoSpacing"/>
        <w:rPr>
          <w:i/>
          <w:iCs/>
          <w:lang w:val="en-US"/>
        </w:rPr>
      </w:pPr>
    </w:p>
    <w:p w14:paraId="4CDBCF9F" w14:textId="77777777" w:rsidR="00FE2958" w:rsidRPr="00FE2958" w:rsidRDefault="00FE2958" w:rsidP="00FE2958">
      <w:pPr>
        <w:pStyle w:val="NoSpacing"/>
        <w:rPr>
          <w:i/>
          <w:iCs/>
          <w:lang w:val="en-US"/>
        </w:rPr>
      </w:pPr>
      <w:r w:rsidRPr="00FE2958">
        <w:rPr>
          <w:i/>
          <w:iCs/>
          <w:lang w:val="en-US"/>
        </w:rPr>
        <w:t>Since 2007, OHBA members have built more than 700,000 homes in more than 500 Ontario communities. The residential construction industry employs more than 500,000 people across the province and contributes more than $66.6 billion dollars to Ontario’s economy.</w:t>
      </w:r>
    </w:p>
    <w:p w14:paraId="27B8E04E" w14:textId="77777777" w:rsidR="00FE2958" w:rsidRPr="00FE2958" w:rsidRDefault="00FE2958" w:rsidP="00FE2958">
      <w:pPr>
        <w:pStyle w:val="NoSpacing"/>
        <w:rPr>
          <w:i/>
          <w:iCs/>
          <w:lang w:val="en-US"/>
        </w:rPr>
      </w:pPr>
    </w:p>
    <w:p w14:paraId="7A81C622" w14:textId="77777777" w:rsidR="00FE2958" w:rsidRPr="00FE2958" w:rsidRDefault="00FE2958" w:rsidP="00FE2958">
      <w:pPr>
        <w:pStyle w:val="NoSpacing"/>
        <w:rPr>
          <w:b/>
          <w:i/>
          <w:iCs/>
          <w:lang w:val="en-US"/>
        </w:rPr>
      </w:pPr>
      <w:r w:rsidRPr="00FE2958">
        <w:rPr>
          <w:b/>
          <w:i/>
          <w:iCs/>
          <w:lang w:val="en-US"/>
        </w:rPr>
        <w:t>Contact:</w:t>
      </w:r>
    </w:p>
    <w:p w14:paraId="5F9AF039" w14:textId="77777777" w:rsidR="00FE2958" w:rsidRPr="00FE2958" w:rsidRDefault="00FE2958" w:rsidP="00FE2958">
      <w:pPr>
        <w:pStyle w:val="NoSpacing"/>
        <w:rPr>
          <w:i/>
          <w:iCs/>
          <w:lang w:val="en-US"/>
        </w:rPr>
      </w:pPr>
    </w:p>
    <w:p w14:paraId="55FEADDF" w14:textId="77777777" w:rsidR="00FE2958" w:rsidRPr="00FE2958" w:rsidRDefault="00FE2958" w:rsidP="00FE2958">
      <w:pPr>
        <w:pStyle w:val="NoSpacing"/>
        <w:rPr>
          <w:i/>
          <w:iCs/>
          <w:lang w:val="en-US"/>
        </w:rPr>
      </w:pPr>
      <w:r w:rsidRPr="00FE2958">
        <w:rPr>
          <w:i/>
          <w:iCs/>
          <w:lang w:val="en-US"/>
        </w:rPr>
        <w:t xml:space="preserve">Andres F. </w:t>
      </w:r>
      <w:proofErr w:type="spellStart"/>
      <w:r w:rsidRPr="00FE2958">
        <w:rPr>
          <w:i/>
          <w:iCs/>
          <w:lang w:val="en-US"/>
        </w:rPr>
        <w:t>Ibarguen</w:t>
      </w:r>
      <w:proofErr w:type="spellEnd"/>
    </w:p>
    <w:p w14:paraId="266124D2" w14:textId="77777777" w:rsidR="00FE2958" w:rsidRPr="00FE2958" w:rsidRDefault="00FE2958" w:rsidP="00FE2958">
      <w:pPr>
        <w:pStyle w:val="NoSpacing"/>
        <w:rPr>
          <w:i/>
          <w:iCs/>
          <w:lang w:val="en-US"/>
        </w:rPr>
      </w:pPr>
      <w:r w:rsidRPr="00FE2958">
        <w:rPr>
          <w:i/>
          <w:iCs/>
          <w:lang w:val="en-US"/>
        </w:rPr>
        <w:t>Senior Manager, Communications</w:t>
      </w:r>
    </w:p>
    <w:p w14:paraId="77CE59D6" w14:textId="77777777" w:rsidR="00FE2958" w:rsidRPr="00FE2958" w:rsidRDefault="00FE2958" w:rsidP="00FE2958">
      <w:pPr>
        <w:pStyle w:val="NoSpacing"/>
        <w:rPr>
          <w:i/>
          <w:iCs/>
          <w:lang w:val="en-US"/>
        </w:rPr>
      </w:pPr>
      <w:hyperlink r:id="rId7" w:history="1">
        <w:r w:rsidRPr="00FE2958">
          <w:rPr>
            <w:rStyle w:val="Hyperlink"/>
            <w:i/>
            <w:iCs/>
            <w:lang w:val="en-US"/>
          </w:rPr>
          <w:t>aibarguen@ohba.ca</w:t>
        </w:r>
      </w:hyperlink>
    </w:p>
    <w:p w14:paraId="425966DF" w14:textId="77777777" w:rsidR="00FE2958" w:rsidRPr="00FE2958" w:rsidRDefault="00FE2958" w:rsidP="00FE2958">
      <w:pPr>
        <w:pStyle w:val="NoSpacing"/>
        <w:rPr>
          <w:i/>
          <w:iCs/>
          <w:lang w:val="en-US"/>
        </w:rPr>
      </w:pPr>
      <w:r w:rsidRPr="00FE2958">
        <w:rPr>
          <w:i/>
          <w:iCs/>
          <w:lang w:val="en-US"/>
        </w:rPr>
        <w:t>(647) 217-6790</w:t>
      </w:r>
    </w:p>
    <w:p w14:paraId="20FBF3D7" w14:textId="77777777" w:rsidR="00D743AE" w:rsidRPr="00FF1E08" w:rsidRDefault="00D743AE" w:rsidP="00862305">
      <w:pPr>
        <w:pStyle w:val="NoSpacing"/>
      </w:pPr>
    </w:p>
    <w:p w14:paraId="0B778F7C" w14:textId="77777777" w:rsidR="00AF174C" w:rsidRPr="00FF1E08" w:rsidRDefault="00AF174C" w:rsidP="00862305">
      <w:pPr>
        <w:pStyle w:val="NoSpacing"/>
      </w:pPr>
    </w:p>
    <w:sectPr w:rsidR="00AF174C" w:rsidRPr="00FF1E08" w:rsidSect="00FE29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180D"/>
    <w:multiLevelType w:val="hybridMultilevel"/>
    <w:tmpl w:val="B3427B68"/>
    <w:lvl w:ilvl="0" w:tplc="AE5EBD2C">
      <w:start w:val="2022"/>
      <w:numFmt w:val="bullet"/>
      <w:lvlText w:val="-"/>
      <w:lvlJc w:val="left"/>
      <w:pPr>
        <w:ind w:left="720" w:hanging="360"/>
      </w:pPr>
      <w:rPr>
        <w:rFonts w:ascii="Arial" w:eastAsia="Times New Roman" w:hAnsi="Arial" w:cs="Arial"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3878C5"/>
    <w:multiLevelType w:val="hybridMultilevel"/>
    <w:tmpl w:val="B3FC5592"/>
    <w:lvl w:ilvl="0" w:tplc="FF528B7C">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238189">
    <w:abstractNumId w:val="0"/>
  </w:num>
  <w:num w:numId="2" w16cid:durableId="36773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3F"/>
    <w:rsid w:val="00037250"/>
    <w:rsid w:val="000A4AC9"/>
    <w:rsid w:val="000B0703"/>
    <w:rsid w:val="000D0118"/>
    <w:rsid w:val="000E5608"/>
    <w:rsid w:val="0010746C"/>
    <w:rsid w:val="00161AB6"/>
    <w:rsid w:val="001B7971"/>
    <w:rsid w:val="001E03A9"/>
    <w:rsid w:val="001F1E55"/>
    <w:rsid w:val="002969F6"/>
    <w:rsid w:val="002C0030"/>
    <w:rsid w:val="002D0CA0"/>
    <w:rsid w:val="002F0B89"/>
    <w:rsid w:val="00392270"/>
    <w:rsid w:val="00445984"/>
    <w:rsid w:val="004745EC"/>
    <w:rsid w:val="00477501"/>
    <w:rsid w:val="004C465D"/>
    <w:rsid w:val="004D11AE"/>
    <w:rsid w:val="00502A6E"/>
    <w:rsid w:val="005A052F"/>
    <w:rsid w:val="005D40C8"/>
    <w:rsid w:val="005E76B1"/>
    <w:rsid w:val="00622C59"/>
    <w:rsid w:val="00690180"/>
    <w:rsid w:val="00693E89"/>
    <w:rsid w:val="006F292A"/>
    <w:rsid w:val="00756F89"/>
    <w:rsid w:val="007E5FB0"/>
    <w:rsid w:val="008229C0"/>
    <w:rsid w:val="00853533"/>
    <w:rsid w:val="0086157F"/>
    <w:rsid w:val="00862305"/>
    <w:rsid w:val="008B1CA0"/>
    <w:rsid w:val="008C11DA"/>
    <w:rsid w:val="0092677C"/>
    <w:rsid w:val="0095440C"/>
    <w:rsid w:val="00997C49"/>
    <w:rsid w:val="009A3D40"/>
    <w:rsid w:val="009B10D9"/>
    <w:rsid w:val="00A21B0A"/>
    <w:rsid w:val="00A2243D"/>
    <w:rsid w:val="00A42938"/>
    <w:rsid w:val="00AF174C"/>
    <w:rsid w:val="00B236B7"/>
    <w:rsid w:val="00B40CFE"/>
    <w:rsid w:val="00B45179"/>
    <w:rsid w:val="00B56C0F"/>
    <w:rsid w:val="00B80A8A"/>
    <w:rsid w:val="00BE1D8E"/>
    <w:rsid w:val="00C00CE7"/>
    <w:rsid w:val="00C77412"/>
    <w:rsid w:val="00CA6DA7"/>
    <w:rsid w:val="00CA7303"/>
    <w:rsid w:val="00D27938"/>
    <w:rsid w:val="00D61F7E"/>
    <w:rsid w:val="00D66A51"/>
    <w:rsid w:val="00D743AE"/>
    <w:rsid w:val="00D86EA9"/>
    <w:rsid w:val="00DB6A0D"/>
    <w:rsid w:val="00DF0001"/>
    <w:rsid w:val="00EA5317"/>
    <w:rsid w:val="00F23119"/>
    <w:rsid w:val="00F54520"/>
    <w:rsid w:val="00F7263F"/>
    <w:rsid w:val="00F77CFE"/>
    <w:rsid w:val="00FE2958"/>
    <w:rsid w:val="00FF1E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6D35"/>
  <w15:docId w15:val="{2A406B7A-DF20-4C25-B97E-AFF876D2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63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7263F"/>
    <w:rPr>
      <w:color w:val="0000FF"/>
      <w:u w:val="single"/>
    </w:rPr>
  </w:style>
  <w:style w:type="character" w:customStyle="1" w:styleId="ng-scope">
    <w:name w:val="ng-scope"/>
    <w:basedOn w:val="DefaultParagraphFont"/>
    <w:rsid w:val="00F7263F"/>
  </w:style>
  <w:style w:type="paragraph" w:styleId="ListParagraph">
    <w:name w:val="List Paragraph"/>
    <w:basedOn w:val="Normal"/>
    <w:uiPriority w:val="34"/>
    <w:qFormat/>
    <w:rsid w:val="009A3D40"/>
    <w:pPr>
      <w:ind w:left="720"/>
      <w:contextualSpacing/>
    </w:pPr>
  </w:style>
  <w:style w:type="character" w:customStyle="1" w:styleId="UnresolvedMention1">
    <w:name w:val="Unresolved Mention1"/>
    <w:basedOn w:val="DefaultParagraphFont"/>
    <w:uiPriority w:val="99"/>
    <w:semiHidden/>
    <w:unhideWhenUsed/>
    <w:rsid w:val="005D40C8"/>
    <w:rPr>
      <w:color w:val="605E5C"/>
      <w:shd w:val="clear" w:color="auto" w:fill="E1DFDD"/>
    </w:rPr>
  </w:style>
  <w:style w:type="paragraph" w:styleId="NoSpacing">
    <w:name w:val="No Spacing"/>
    <w:uiPriority w:val="1"/>
    <w:qFormat/>
    <w:rsid w:val="00862305"/>
  </w:style>
  <w:style w:type="paragraph" w:styleId="Revision">
    <w:name w:val="Revision"/>
    <w:hidden/>
    <w:uiPriority w:val="99"/>
    <w:semiHidden/>
    <w:rsid w:val="00FE2958"/>
  </w:style>
  <w:style w:type="character" w:styleId="UnresolvedMention">
    <w:name w:val="Unresolved Mention"/>
    <w:basedOn w:val="DefaultParagraphFont"/>
    <w:uiPriority w:val="99"/>
    <w:semiHidden/>
    <w:unhideWhenUsed/>
    <w:rsid w:val="00FE2958"/>
    <w:rPr>
      <w:color w:val="605E5C"/>
      <w:shd w:val="clear" w:color="auto" w:fill="E1DFDD"/>
    </w:rPr>
  </w:style>
  <w:style w:type="character" w:styleId="FollowedHyperlink">
    <w:name w:val="FollowedHyperlink"/>
    <w:basedOn w:val="DefaultParagraphFont"/>
    <w:uiPriority w:val="99"/>
    <w:semiHidden/>
    <w:unhideWhenUsed/>
    <w:rsid w:val="00B40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80142">
      <w:bodyDiv w:val="1"/>
      <w:marLeft w:val="0"/>
      <w:marRight w:val="0"/>
      <w:marTop w:val="0"/>
      <w:marBottom w:val="0"/>
      <w:divBdr>
        <w:top w:val="none" w:sz="0" w:space="0" w:color="auto"/>
        <w:left w:val="none" w:sz="0" w:space="0" w:color="auto"/>
        <w:bottom w:val="none" w:sz="0" w:space="0" w:color="auto"/>
        <w:right w:val="none" w:sz="0" w:space="0" w:color="auto"/>
      </w:divBdr>
    </w:div>
    <w:div w:id="625813787">
      <w:bodyDiv w:val="1"/>
      <w:marLeft w:val="0"/>
      <w:marRight w:val="0"/>
      <w:marTop w:val="0"/>
      <w:marBottom w:val="0"/>
      <w:divBdr>
        <w:top w:val="none" w:sz="0" w:space="0" w:color="auto"/>
        <w:left w:val="none" w:sz="0" w:space="0" w:color="auto"/>
        <w:bottom w:val="none" w:sz="0" w:space="0" w:color="auto"/>
        <w:right w:val="none" w:sz="0" w:space="0" w:color="auto"/>
      </w:divBdr>
      <w:divsChild>
        <w:div w:id="2098406064">
          <w:marLeft w:val="0"/>
          <w:marRight w:val="0"/>
          <w:marTop w:val="0"/>
          <w:marBottom w:val="180"/>
          <w:divBdr>
            <w:top w:val="none" w:sz="0" w:space="0" w:color="auto"/>
            <w:left w:val="none" w:sz="0" w:space="0" w:color="auto"/>
            <w:bottom w:val="none" w:sz="0" w:space="0" w:color="auto"/>
            <w:right w:val="none" w:sz="0" w:space="0" w:color="auto"/>
          </w:divBdr>
        </w:div>
        <w:div w:id="1383479962">
          <w:marLeft w:val="0"/>
          <w:marRight w:val="0"/>
          <w:marTop w:val="0"/>
          <w:marBottom w:val="0"/>
          <w:divBdr>
            <w:top w:val="none" w:sz="0" w:space="0" w:color="auto"/>
            <w:left w:val="none" w:sz="0" w:space="0" w:color="auto"/>
            <w:bottom w:val="none" w:sz="0" w:space="0" w:color="auto"/>
            <w:right w:val="none" w:sz="0" w:space="0" w:color="auto"/>
          </w:divBdr>
        </w:div>
        <w:div w:id="988366561">
          <w:marLeft w:val="0"/>
          <w:marRight w:val="0"/>
          <w:marTop w:val="0"/>
          <w:marBottom w:val="0"/>
          <w:divBdr>
            <w:top w:val="none" w:sz="0" w:space="0" w:color="auto"/>
            <w:left w:val="none" w:sz="0" w:space="0" w:color="auto"/>
            <w:bottom w:val="none" w:sz="0" w:space="0" w:color="auto"/>
            <w:right w:val="none" w:sz="0" w:space="0" w:color="auto"/>
          </w:divBdr>
        </w:div>
        <w:div w:id="1537157504">
          <w:marLeft w:val="0"/>
          <w:marRight w:val="0"/>
          <w:marTop w:val="0"/>
          <w:marBottom w:val="0"/>
          <w:divBdr>
            <w:top w:val="none" w:sz="0" w:space="0" w:color="auto"/>
            <w:left w:val="none" w:sz="0" w:space="0" w:color="auto"/>
            <w:bottom w:val="none" w:sz="0" w:space="0" w:color="auto"/>
            <w:right w:val="none" w:sz="0" w:space="0" w:color="auto"/>
          </w:divBdr>
          <w:divsChild>
            <w:div w:id="479275814">
              <w:marLeft w:val="0"/>
              <w:marRight w:val="0"/>
              <w:marTop w:val="0"/>
              <w:marBottom w:val="0"/>
              <w:divBdr>
                <w:top w:val="none" w:sz="0" w:space="0" w:color="auto"/>
                <w:left w:val="none" w:sz="0" w:space="0" w:color="auto"/>
                <w:bottom w:val="none" w:sz="0" w:space="0" w:color="auto"/>
                <w:right w:val="none" w:sz="0" w:space="0" w:color="auto"/>
              </w:divBdr>
              <w:divsChild>
                <w:div w:id="823620407">
                  <w:marLeft w:val="0"/>
                  <w:marRight w:val="0"/>
                  <w:marTop w:val="0"/>
                  <w:marBottom w:val="0"/>
                  <w:divBdr>
                    <w:top w:val="none" w:sz="0" w:space="0" w:color="auto"/>
                    <w:left w:val="none" w:sz="0" w:space="0" w:color="auto"/>
                    <w:bottom w:val="none" w:sz="0" w:space="0" w:color="auto"/>
                    <w:right w:val="none" w:sz="0" w:space="0" w:color="auto"/>
                  </w:divBdr>
                </w:div>
                <w:div w:id="551431159">
                  <w:marLeft w:val="0"/>
                  <w:marRight w:val="0"/>
                  <w:marTop w:val="0"/>
                  <w:marBottom w:val="0"/>
                  <w:divBdr>
                    <w:top w:val="none" w:sz="0" w:space="0" w:color="auto"/>
                    <w:left w:val="none" w:sz="0" w:space="0" w:color="auto"/>
                    <w:bottom w:val="none" w:sz="0" w:space="0" w:color="auto"/>
                    <w:right w:val="none" w:sz="0" w:space="0" w:color="auto"/>
                  </w:divBdr>
                </w:div>
                <w:div w:id="881137067">
                  <w:marLeft w:val="0"/>
                  <w:marRight w:val="0"/>
                  <w:marTop w:val="0"/>
                  <w:marBottom w:val="0"/>
                  <w:divBdr>
                    <w:top w:val="none" w:sz="0" w:space="0" w:color="auto"/>
                    <w:left w:val="none" w:sz="0" w:space="0" w:color="auto"/>
                    <w:bottom w:val="none" w:sz="0" w:space="0" w:color="auto"/>
                    <w:right w:val="none" w:sz="0" w:space="0" w:color="auto"/>
                  </w:divBdr>
                </w:div>
                <w:div w:id="13916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032">
      <w:bodyDiv w:val="1"/>
      <w:marLeft w:val="0"/>
      <w:marRight w:val="0"/>
      <w:marTop w:val="0"/>
      <w:marBottom w:val="0"/>
      <w:divBdr>
        <w:top w:val="none" w:sz="0" w:space="0" w:color="auto"/>
        <w:left w:val="none" w:sz="0" w:space="0" w:color="auto"/>
        <w:bottom w:val="none" w:sz="0" w:space="0" w:color="auto"/>
        <w:right w:val="none" w:sz="0" w:space="0" w:color="auto"/>
      </w:divBdr>
    </w:div>
    <w:div w:id="1642005904">
      <w:bodyDiv w:val="1"/>
      <w:marLeft w:val="0"/>
      <w:marRight w:val="0"/>
      <w:marTop w:val="0"/>
      <w:marBottom w:val="0"/>
      <w:divBdr>
        <w:top w:val="none" w:sz="0" w:space="0" w:color="auto"/>
        <w:left w:val="none" w:sz="0" w:space="0" w:color="auto"/>
        <w:bottom w:val="none" w:sz="0" w:space="0" w:color="auto"/>
        <w:right w:val="none" w:sz="0" w:space="0" w:color="auto"/>
      </w:divBdr>
      <w:divsChild>
        <w:div w:id="1204438937">
          <w:marLeft w:val="0"/>
          <w:marRight w:val="0"/>
          <w:marTop w:val="0"/>
          <w:marBottom w:val="0"/>
          <w:divBdr>
            <w:top w:val="none" w:sz="0" w:space="0" w:color="auto"/>
            <w:left w:val="none" w:sz="0" w:space="0" w:color="auto"/>
            <w:bottom w:val="none" w:sz="0" w:space="0" w:color="auto"/>
            <w:right w:val="none" w:sz="0" w:space="0" w:color="auto"/>
          </w:divBdr>
          <w:divsChild>
            <w:div w:id="744690938">
              <w:marLeft w:val="0"/>
              <w:marRight w:val="0"/>
              <w:marTop w:val="0"/>
              <w:marBottom w:val="0"/>
              <w:divBdr>
                <w:top w:val="none" w:sz="0" w:space="0" w:color="auto"/>
                <w:left w:val="none" w:sz="0" w:space="0" w:color="auto"/>
                <w:bottom w:val="none" w:sz="0" w:space="0" w:color="auto"/>
                <w:right w:val="none" w:sz="0" w:space="0" w:color="auto"/>
              </w:divBdr>
              <w:divsChild>
                <w:div w:id="1506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9576">
      <w:bodyDiv w:val="1"/>
      <w:marLeft w:val="0"/>
      <w:marRight w:val="0"/>
      <w:marTop w:val="0"/>
      <w:marBottom w:val="0"/>
      <w:divBdr>
        <w:top w:val="none" w:sz="0" w:space="0" w:color="auto"/>
        <w:left w:val="none" w:sz="0" w:space="0" w:color="auto"/>
        <w:bottom w:val="none" w:sz="0" w:space="0" w:color="auto"/>
        <w:right w:val="none" w:sz="0" w:space="0" w:color="auto"/>
      </w:divBdr>
    </w:div>
    <w:div w:id="19539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ynard@ohb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ba.ca" TargetMode="External"/><Relationship Id="rId5" Type="http://schemas.openxmlformats.org/officeDocument/2006/relationships/hyperlink" Target="https://www.ohbaaod.ca/winners/winners-2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Maynard</dc:creator>
  <cp:lastModifiedBy>Emma Maynard</cp:lastModifiedBy>
  <cp:revision>7</cp:revision>
  <dcterms:created xsi:type="dcterms:W3CDTF">2024-09-20T00:49:00Z</dcterms:created>
  <dcterms:modified xsi:type="dcterms:W3CDTF">2024-09-25T04:21:00Z</dcterms:modified>
</cp:coreProperties>
</file>